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6E" w:rsidRDefault="0072306E"/>
    <w:p w:rsidR="00196417" w:rsidRDefault="00196417" w:rsidP="00196417">
      <w:pPr>
        <w:spacing w:line="360" w:lineRule="auto"/>
        <w:ind w:left="-567" w:right="-93" w:firstLine="1275"/>
        <w:jc w:val="both"/>
        <w:rPr>
          <w:rFonts w:ascii="Verdana" w:hAnsi="Verdana"/>
          <w:b/>
        </w:rPr>
      </w:pPr>
      <w:r w:rsidRPr="00BE22E7">
        <w:rPr>
          <w:rFonts w:ascii="Verdana" w:hAnsi="Verdana"/>
          <w:b/>
        </w:rPr>
        <w:t>Título: Iniciação Esportiva</w:t>
      </w:r>
    </w:p>
    <w:p w:rsidR="00413B9F" w:rsidRPr="00413B9F" w:rsidRDefault="00413B9F" w:rsidP="00413B9F">
      <w:pPr>
        <w:spacing w:line="240" w:lineRule="auto"/>
        <w:ind w:left="708"/>
        <w:rPr>
          <w:rFonts w:ascii="Verdana" w:eastAsia="Times New Roman" w:hAnsi="Verdana" w:cs="Arial"/>
          <w:color w:val="222222"/>
          <w:sz w:val="14"/>
          <w:szCs w:val="16"/>
          <w:lang w:eastAsia="pt-BR"/>
        </w:rPr>
      </w:pPr>
      <w:r w:rsidRPr="00413B9F">
        <w:rPr>
          <w:rFonts w:ascii="Verdana" w:eastAsia="Times New Roman" w:hAnsi="Verdana" w:cs="Calibri"/>
          <w:color w:val="222222"/>
          <w:szCs w:val="24"/>
          <w:lang w:eastAsia="pt-BR"/>
        </w:rPr>
        <w:t>1ª Edição, 2012</w:t>
      </w:r>
    </w:p>
    <w:p w:rsidR="00413B9F" w:rsidRPr="00413B9F" w:rsidRDefault="00413B9F" w:rsidP="00413B9F">
      <w:pPr>
        <w:spacing w:line="240" w:lineRule="auto"/>
        <w:ind w:left="708"/>
        <w:rPr>
          <w:rFonts w:ascii="Verdana" w:eastAsia="Times New Roman" w:hAnsi="Verdana" w:cs="Arial"/>
          <w:color w:val="222222"/>
          <w:sz w:val="14"/>
          <w:szCs w:val="16"/>
          <w:lang w:eastAsia="pt-BR"/>
        </w:rPr>
      </w:pPr>
      <w:r w:rsidRPr="00413B9F">
        <w:rPr>
          <w:rFonts w:ascii="Verdana" w:eastAsia="Times New Roman" w:hAnsi="Verdana" w:cs="Calibri"/>
          <w:color w:val="222222"/>
          <w:szCs w:val="24"/>
          <w:lang w:eastAsia="pt-BR"/>
        </w:rPr>
        <w:t xml:space="preserve">Editora: </w:t>
      </w:r>
      <w:proofErr w:type="spellStart"/>
      <w:r w:rsidRPr="00413B9F">
        <w:rPr>
          <w:rFonts w:ascii="Verdana" w:eastAsia="Times New Roman" w:hAnsi="Verdana" w:cs="Calibri"/>
          <w:color w:val="222222"/>
          <w:szCs w:val="24"/>
          <w:lang w:eastAsia="pt-BR"/>
        </w:rPr>
        <w:t>Medbook</w:t>
      </w:r>
      <w:proofErr w:type="spellEnd"/>
    </w:p>
    <w:p w:rsidR="00413B9F" w:rsidRPr="00413B9F" w:rsidRDefault="00413B9F" w:rsidP="00413B9F">
      <w:pPr>
        <w:spacing w:line="240" w:lineRule="auto"/>
        <w:ind w:left="708"/>
        <w:rPr>
          <w:rFonts w:ascii="Verdana" w:eastAsia="Times New Roman" w:hAnsi="Verdana" w:cs="Arial"/>
          <w:color w:val="222222"/>
          <w:sz w:val="14"/>
          <w:szCs w:val="16"/>
          <w:lang w:eastAsia="pt-BR"/>
        </w:rPr>
      </w:pPr>
      <w:r w:rsidRPr="00413B9F">
        <w:rPr>
          <w:rFonts w:ascii="Verdana" w:eastAsia="Times New Roman" w:hAnsi="Verdana" w:cs="Calibri"/>
          <w:color w:val="222222"/>
          <w:szCs w:val="24"/>
          <w:lang w:eastAsia="pt-BR"/>
        </w:rPr>
        <w:t>380 páginas</w:t>
      </w:r>
    </w:p>
    <w:p w:rsidR="00413B9F" w:rsidRDefault="00413B9F" w:rsidP="00196417">
      <w:pPr>
        <w:spacing w:line="360" w:lineRule="auto"/>
        <w:ind w:left="-567" w:right="-93" w:firstLine="1275"/>
        <w:jc w:val="both"/>
        <w:rPr>
          <w:rFonts w:ascii="Verdana" w:hAnsi="Verdana"/>
        </w:rPr>
      </w:pPr>
    </w:p>
    <w:p w:rsidR="00BE22E7" w:rsidRDefault="00BE22E7" w:rsidP="00196417">
      <w:pPr>
        <w:spacing w:line="360" w:lineRule="auto"/>
        <w:ind w:left="-567" w:right="-93" w:firstLine="1275"/>
        <w:jc w:val="both"/>
        <w:rPr>
          <w:rFonts w:ascii="Verdana" w:hAnsi="Verdana"/>
        </w:rPr>
      </w:pPr>
      <w:r>
        <w:rPr>
          <w:rFonts w:ascii="Verdana" w:hAnsi="Verdana"/>
        </w:rPr>
        <w:t xml:space="preserve">Organizadores: Francisco Martins; Rossini Freire; </w:t>
      </w:r>
      <w:proofErr w:type="spellStart"/>
      <w:r>
        <w:rPr>
          <w:rFonts w:ascii="Verdana" w:hAnsi="Verdana"/>
        </w:rPr>
        <w:t>Ytalo</w:t>
      </w:r>
      <w:proofErr w:type="spellEnd"/>
      <w:r>
        <w:rPr>
          <w:rFonts w:ascii="Verdana" w:hAnsi="Verdana"/>
        </w:rPr>
        <w:t xml:space="preserve"> Mota</w:t>
      </w:r>
      <w:r w:rsidR="00413B9F">
        <w:rPr>
          <w:rFonts w:ascii="Verdana" w:hAnsi="Verdana"/>
        </w:rPr>
        <w:t>.</w:t>
      </w:r>
    </w:p>
    <w:p w:rsidR="00413B9F" w:rsidRDefault="00413B9F" w:rsidP="00196417">
      <w:pPr>
        <w:spacing w:line="360" w:lineRule="auto"/>
        <w:ind w:left="-567" w:right="-93" w:firstLine="1275"/>
        <w:jc w:val="both"/>
        <w:rPr>
          <w:rFonts w:ascii="Verdana" w:hAnsi="Verdana"/>
        </w:rPr>
      </w:pPr>
    </w:p>
    <w:p w:rsidR="00196417" w:rsidRDefault="00196417" w:rsidP="00196417">
      <w:pPr>
        <w:spacing w:line="360" w:lineRule="auto"/>
        <w:ind w:left="-567" w:right="-93" w:firstLine="1275"/>
        <w:jc w:val="both"/>
        <w:rPr>
          <w:rFonts w:ascii="Verdana" w:hAnsi="Verdana"/>
        </w:rPr>
      </w:pPr>
      <w:r w:rsidRPr="00196417">
        <w:rPr>
          <w:rFonts w:ascii="Verdana" w:hAnsi="Verdana"/>
          <w:b/>
          <w:i/>
          <w:u w:val="single"/>
        </w:rPr>
        <w:t>Síntese:</w:t>
      </w:r>
      <w:r>
        <w:rPr>
          <w:rFonts w:ascii="Verdana" w:hAnsi="Verdana"/>
        </w:rPr>
        <w:t xml:space="preserve"> O livro</w:t>
      </w:r>
      <w:r w:rsidRPr="00C1081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tem como </w:t>
      </w:r>
      <w:proofErr w:type="gramStart"/>
      <w:r>
        <w:rPr>
          <w:rFonts w:ascii="Verdana" w:hAnsi="Verdana"/>
        </w:rPr>
        <w:t>público-alvo</w:t>
      </w:r>
      <w:r w:rsidRPr="00C1081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profissionais </w:t>
      </w:r>
      <w:r w:rsidRPr="00C10813">
        <w:rPr>
          <w:rFonts w:ascii="Verdana" w:hAnsi="Verdana"/>
        </w:rPr>
        <w:t>que estão iniciando na profissão ou aqueles que ainda têm pouca informação</w:t>
      </w:r>
      <w:r>
        <w:rPr>
          <w:rFonts w:ascii="Verdana" w:hAnsi="Verdana"/>
        </w:rPr>
        <w:t xml:space="preserve"> sobre o tema</w:t>
      </w:r>
      <w:proofErr w:type="gramEnd"/>
      <w:r w:rsidRPr="00C10813">
        <w:rPr>
          <w:rFonts w:ascii="Verdana" w:hAnsi="Verdana"/>
        </w:rPr>
        <w:t xml:space="preserve">, </w:t>
      </w:r>
      <w:r>
        <w:rPr>
          <w:rFonts w:ascii="Verdana" w:hAnsi="Verdana"/>
        </w:rPr>
        <w:t>entretanto</w:t>
      </w:r>
      <w:r w:rsidRPr="00C10813">
        <w:rPr>
          <w:rFonts w:ascii="Verdana" w:hAnsi="Verdana"/>
        </w:rPr>
        <w:t xml:space="preserve"> os mais experientes e os que já trabalham</w:t>
      </w:r>
      <w:r>
        <w:rPr>
          <w:rFonts w:ascii="Verdana" w:hAnsi="Verdana"/>
        </w:rPr>
        <w:t xml:space="preserve"> com rendimento esportivo, tam</w:t>
      </w:r>
      <w:r w:rsidRPr="00C10813">
        <w:rPr>
          <w:rFonts w:ascii="Verdana" w:hAnsi="Verdana"/>
        </w:rPr>
        <w:t xml:space="preserve">bém poderão encontrar </w:t>
      </w:r>
      <w:r>
        <w:rPr>
          <w:rFonts w:ascii="Verdana" w:hAnsi="Verdana"/>
        </w:rPr>
        <w:t>nesta obra</w:t>
      </w:r>
      <w:r w:rsidRPr="00C10813">
        <w:rPr>
          <w:rFonts w:ascii="Verdana" w:hAnsi="Verdana"/>
        </w:rPr>
        <w:t xml:space="preserve"> informações </w:t>
      </w:r>
      <w:r>
        <w:rPr>
          <w:rFonts w:ascii="Verdana" w:hAnsi="Verdana"/>
        </w:rPr>
        <w:t>valiosas</w:t>
      </w:r>
      <w:r w:rsidRPr="00C10813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Inicialmente o livro se dedica a áreas correlatas como fisiologia, aprendizagem motora, psicologia e, posteriormente, apresenta-se as modalidades esportivas, com seus respectivos referenciais históricos e os fundamentos técnico-táticos, para além dessas informações os leitores poderão aproveitar as sugestões de aulas para </w:t>
      </w:r>
      <w:bookmarkStart w:id="0" w:name="_GoBack"/>
      <w:bookmarkEnd w:id="0"/>
      <w:r>
        <w:rPr>
          <w:rFonts w:ascii="Verdana" w:hAnsi="Verdana"/>
        </w:rPr>
        <w:t xml:space="preserve">iniciar o trabalho nas diferentes modalidades esportivas. </w:t>
      </w:r>
    </w:p>
    <w:p w:rsidR="00413B9F" w:rsidRDefault="00413B9F" w:rsidP="00196417">
      <w:pPr>
        <w:spacing w:line="360" w:lineRule="auto"/>
        <w:ind w:left="-567" w:right="-93" w:firstLine="1275"/>
        <w:jc w:val="both"/>
        <w:rPr>
          <w:rFonts w:ascii="Verdana" w:hAnsi="Verdana"/>
          <w:b/>
          <w:i/>
          <w:u w:val="single"/>
        </w:rPr>
      </w:pPr>
    </w:p>
    <w:p w:rsidR="00196417" w:rsidRPr="00196417" w:rsidRDefault="00196417" w:rsidP="00196417">
      <w:pPr>
        <w:spacing w:line="360" w:lineRule="auto"/>
        <w:ind w:left="-567" w:right="-93" w:firstLine="1275"/>
        <w:jc w:val="both"/>
        <w:rPr>
          <w:rFonts w:ascii="Verdana" w:hAnsi="Verdana"/>
          <w:b/>
          <w:i/>
          <w:u w:val="single"/>
        </w:rPr>
      </w:pPr>
      <w:r w:rsidRPr="00196417">
        <w:rPr>
          <w:rFonts w:ascii="Verdana" w:hAnsi="Verdana"/>
          <w:b/>
          <w:i/>
          <w:u w:val="single"/>
        </w:rPr>
        <w:t>Sumário:</w:t>
      </w:r>
    </w:p>
    <w:p w:rsidR="00196417" w:rsidRDefault="00196417" w:rsidP="00196417">
      <w:pPr>
        <w:spacing w:line="360" w:lineRule="auto"/>
        <w:ind w:left="-567" w:right="-93" w:firstLine="1275"/>
        <w:jc w:val="both"/>
        <w:rPr>
          <w:rFonts w:ascii="Verdana" w:hAnsi="Verdana"/>
        </w:rPr>
      </w:pPr>
      <w:r>
        <w:rPr>
          <w:rFonts w:ascii="Verdana" w:hAnsi="Verdana"/>
        </w:rPr>
        <w:t>1 – Treinamento Físico para crianças e adolescentes; 2 – Aprendizagem Motora; 3 – Psicologia; 4 – Fundamentos e Metodologia do Ensino; 5 – Futsal; 6 – Futebol; 7 – Ginástica Artística; 8 – Ginástica Olímpica; 9 – Basquetebol; 10 – Voleibol; 11 – Handebol; 12</w:t>
      </w:r>
      <w:r w:rsidR="00413B9F">
        <w:rPr>
          <w:rFonts w:ascii="Verdana" w:hAnsi="Verdana"/>
        </w:rPr>
        <w:t xml:space="preserve"> - </w:t>
      </w:r>
      <w:r>
        <w:rPr>
          <w:rFonts w:ascii="Verdana" w:hAnsi="Verdana"/>
        </w:rPr>
        <w:t xml:space="preserve">Atletismo; 13 </w:t>
      </w:r>
      <w:r w:rsidR="00413B9F">
        <w:rPr>
          <w:rFonts w:ascii="Verdana" w:hAnsi="Verdana"/>
        </w:rPr>
        <w:t>–</w:t>
      </w:r>
      <w:r>
        <w:rPr>
          <w:rFonts w:ascii="Verdana" w:hAnsi="Verdana"/>
        </w:rPr>
        <w:t xml:space="preserve"> Xadrez</w:t>
      </w:r>
      <w:r w:rsidR="00413B9F">
        <w:rPr>
          <w:rFonts w:ascii="Verdana" w:hAnsi="Verdana"/>
        </w:rPr>
        <w:t>.</w:t>
      </w:r>
    </w:p>
    <w:p w:rsidR="00413B9F" w:rsidRPr="00413B9F" w:rsidRDefault="00413B9F" w:rsidP="00196417">
      <w:pPr>
        <w:spacing w:line="360" w:lineRule="auto"/>
        <w:ind w:left="-567" w:right="-93" w:firstLine="1275"/>
        <w:jc w:val="both"/>
        <w:rPr>
          <w:rFonts w:ascii="Verdana" w:hAnsi="Verdana"/>
          <w:sz w:val="20"/>
        </w:rPr>
      </w:pPr>
    </w:p>
    <w:p w:rsidR="00413B9F" w:rsidRDefault="00413B9F" w:rsidP="00196417">
      <w:pPr>
        <w:spacing w:line="360" w:lineRule="auto"/>
        <w:ind w:left="-567" w:right="-93" w:firstLine="1275"/>
        <w:jc w:val="both"/>
        <w:rPr>
          <w:rFonts w:ascii="Verdana" w:hAnsi="Verdana"/>
          <w:szCs w:val="24"/>
        </w:rPr>
      </w:pPr>
      <w:r w:rsidRPr="00413B9F">
        <w:rPr>
          <w:rFonts w:ascii="Verdana" w:hAnsi="Verdana"/>
          <w:szCs w:val="24"/>
        </w:rPr>
        <w:t>Para adquirir a obra</w:t>
      </w:r>
      <w:r>
        <w:rPr>
          <w:rFonts w:ascii="Verdana" w:hAnsi="Verdana"/>
          <w:szCs w:val="24"/>
        </w:rPr>
        <w:t>:</w:t>
      </w:r>
    </w:p>
    <w:p w:rsidR="00413B9F" w:rsidRPr="00413B9F" w:rsidRDefault="00413B9F" w:rsidP="00196417">
      <w:pPr>
        <w:spacing w:line="360" w:lineRule="auto"/>
        <w:ind w:left="-567" w:right="-93" w:firstLine="127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</w:t>
      </w:r>
      <w:r w:rsidRPr="00413B9F">
        <w:rPr>
          <w:rFonts w:ascii="Verdana" w:hAnsi="Verdana"/>
          <w:szCs w:val="24"/>
        </w:rPr>
        <w:t xml:space="preserve">ntre em contato pelo e-mail </w:t>
      </w:r>
      <w:r w:rsidRPr="00413B9F">
        <w:rPr>
          <w:rStyle w:val="apple-converted-space"/>
          <w:rFonts w:ascii="Verdana" w:hAnsi="Verdana" w:cs="Arial"/>
          <w:color w:val="222222"/>
          <w:szCs w:val="24"/>
        </w:rPr>
        <w:t> </w:t>
      </w:r>
      <w:hyperlink r:id="rId4" w:tgtFrame="_blank" w:history="1">
        <w:r w:rsidRPr="00413B9F">
          <w:rPr>
            <w:rStyle w:val="Hyperlink"/>
            <w:rFonts w:ascii="Verdana" w:hAnsi="Verdana" w:cs="Arial"/>
            <w:color w:val="1155CC"/>
            <w:szCs w:val="24"/>
          </w:rPr>
          <w:t>iniciaresportes@yahoo.com.br</w:t>
        </w:r>
      </w:hyperlink>
      <w:proofErr w:type="gramStart"/>
      <w:r>
        <w:rPr>
          <w:rFonts w:ascii="Verdana" w:hAnsi="Verdana"/>
          <w:szCs w:val="24"/>
        </w:rPr>
        <w:t xml:space="preserve"> .</w:t>
      </w:r>
      <w:proofErr w:type="gramEnd"/>
    </w:p>
    <w:p w:rsidR="00196417" w:rsidRDefault="00196417"/>
    <w:p w:rsidR="00413B9F" w:rsidRDefault="00413B9F"/>
    <w:sectPr w:rsidR="00413B9F" w:rsidSect="00952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196417"/>
    <w:rsid w:val="00196417"/>
    <w:rsid w:val="00405976"/>
    <w:rsid w:val="00413B9F"/>
    <w:rsid w:val="00416FA2"/>
    <w:rsid w:val="0072306E"/>
    <w:rsid w:val="00952FBE"/>
    <w:rsid w:val="00BE22E7"/>
    <w:rsid w:val="00DA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13B9F"/>
  </w:style>
  <w:style w:type="character" w:styleId="Hyperlink">
    <w:name w:val="Hyperlink"/>
    <w:basedOn w:val="Fontepargpadro"/>
    <w:uiPriority w:val="99"/>
    <w:semiHidden/>
    <w:unhideWhenUsed/>
    <w:rsid w:val="00413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.mc1603.mail.yahoo.com/mc/compose?to=iniciaresport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YTALO MOTA</dc:creator>
  <cp:lastModifiedBy>Caroline</cp:lastModifiedBy>
  <cp:revision>2</cp:revision>
  <dcterms:created xsi:type="dcterms:W3CDTF">2012-04-23T18:47:00Z</dcterms:created>
  <dcterms:modified xsi:type="dcterms:W3CDTF">2012-04-23T18:47:00Z</dcterms:modified>
</cp:coreProperties>
</file>